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F332" w14:textId="77777777" w:rsidR="002F36EA" w:rsidRDefault="002F36EA"/>
    <w:p w14:paraId="28AECBC3" w14:textId="77777777" w:rsidR="002F36EA" w:rsidRDefault="002F36EA"/>
    <w:tbl>
      <w:tblPr>
        <w:tblStyle w:val="TableGrid"/>
        <w:tblW w:w="1083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3B1EE0" w:rsidRPr="003B1EE0" w14:paraId="5B9E3AFA" w14:textId="77777777" w:rsidTr="005B2BA4">
        <w:trPr>
          <w:trHeight w:val="11517"/>
        </w:trPr>
        <w:tc>
          <w:tcPr>
            <w:tcW w:w="10830" w:type="dxa"/>
          </w:tcPr>
          <w:tbl>
            <w:tblPr>
              <w:tblStyle w:val="TableGrid"/>
              <w:tblW w:w="10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17"/>
              <w:gridCol w:w="5317"/>
            </w:tblGrid>
            <w:tr w:rsidR="002F36EA" w14:paraId="1609F056" w14:textId="77777777" w:rsidTr="005B2BA4">
              <w:trPr>
                <w:trHeight w:val="1629"/>
              </w:trPr>
              <w:tc>
                <w:tcPr>
                  <w:tcW w:w="5317" w:type="dxa"/>
                </w:tcPr>
                <w:p w14:paraId="6393F52E" w14:textId="1706638D" w:rsidR="002F36EA" w:rsidRDefault="002F36EA" w:rsidP="003B1EE0">
                  <w:pPr>
                    <w:pStyle w:val="Title"/>
                    <w:jc w:val="center"/>
                    <w:rPr>
                      <w:rFonts w:ascii="Georgia" w:eastAsiaTheme="minorHAnsi" w:hAnsi="Georgia" w:cs="Lucida Sans Unicode"/>
                      <w:b/>
                      <w:bCs/>
                      <w:color w:val="16A085"/>
                      <w:spacing w:val="0"/>
                      <w:kern w:val="0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B25E6AC" wp14:editId="42E84522">
                        <wp:extent cx="2438401" cy="9144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1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17" w:type="dxa"/>
                </w:tcPr>
                <w:p w14:paraId="3E31C2C6" w14:textId="70967B71" w:rsidR="002F36EA" w:rsidRDefault="002F36EA" w:rsidP="003B1EE0">
                  <w:pPr>
                    <w:pStyle w:val="Title"/>
                    <w:jc w:val="center"/>
                    <w:rPr>
                      <w:rFonts w:ascii="Georgia" w:eastAsiaTheme="minorHAnsi" w:hAnsi="Georgia" w:cs="Lucida Sans Unicode"/>
                      <w:b/>
                      <w:bCs/>
                      <w:color w:val="16A085"/>
                      <w:spacing w:val="0"/>
                      <w:kern w:val="0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FF9E2E" wp14:editId="37DD2B1E">
                        <wp:extent cx="1520393" cy="914400"/>
                        <wp:effectExtent l="0" t="0" r="3810" b="0"/>
                        <wp:docPr id="5" name="Picture 5" descr="Columbia Chapter NIG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lumbia Chapter NIG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393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7E84BD" w14:textId="77777777" w:rsidR="002F36EA" w:rsidRPr="002F36EA" w:rsidRDefault="002F36EA" w:rsidP="003B1EE0">
            <w:pPr>
              <w:pStyle w:val="Title"/>
              <w:jc w:val="center"/>
              <w:rPr>
                <w:rFonts w:ascii="Georgia" w:eastAsiaTheme="minorHAnsi" w:hAnsi="Georgia" w:cs="Lucida Sans Unicode"/>
                <w:b/>
                <w:bCs/>
                <w:color w:val="16A085"/>
                <w:spacing w:val="0"/>
                <w:kern w:val="0"/>
                <w:sz w:val="24"/>
                <w:szCs w:val="24"/>
                <w14:ligatures w14:val="none"/>
              </w:rPr>
            </w:pPr>
          </w:p>
          <w:p w14:paraId="1CCE469E" w14:textId="59EEFD76" w:rsidR="003B1EE0" w:rsidRPr="002F36EA" w:rsidRDefault="003B1EE0" w:rsidP="005B2BA4">
            <w:pPr>
              <w:pStyle w:val="NormalWeb"/>
              <w:spacing w:line="300" w:lineRule="atLeast"/>
              <w:jc w:val="center"/>
              <w:rPr>
                <w:rFonts w:ascii="Georgia" w:hAnsi="Georgia" w:cs="Lucida Sans Unicode"/>
                <w:b/>
                <w:bCs/>
                <w:color w:val="002060"/>
                <w:sz w:val="56"/>
                <w:szCs w:val="56"/>
              </w:rPr>
            </w:pPr>
            <w:r w:rsidRPr="002F36EA">
              <w:rPr>
                <w:rFonts w:ascii="Georgia" w:hAnsi="Georgia" w:cs="Lucida Sans Unicode"/>
                <w:b/>
                <w:bCs/>
                <w:color w:val="002060"/>
                <w:sz w:val="56"/>
                <w:szCs w:val="56"/>
              </w:rPr>
              <w:t>SAVE THE DATE!</w:t>
            </w:r>
          </w:p>
          <w:p w14:paraId="562AB4F2" w14:textId="538A6FC5" w:rsidR="003B1EE0" w:rsidRPr="003B1EE0" w:rsidRDefault="003B1EE0" w:rsidP="003B1EE0">
            <w:pPr>
              <w:pStyle w:val="NormalWeb"/>
              <w:spacing w:line="300" w:lineRule="atLeast"/>
              <w:jc w:val="center"/>
              <w:rPr>
                <w:rFonts w:ascii="Georgia" w:hAnsi="Georgia" w:cs="Lucida Sans Unicode"/>
                <w:b/>
                <w:bCs/>
                <w:color w:val="2980B9"/>
                <w:sz w:val="32"/>
                <w:szCs w:val="32"/>
              </w:rPr>
            </w:pPr>
            <w:r w:rsidRPr="003B1EE0">
              <w:rPr>
                <w:rFonts w:ascii="Georgia" w:hAnsi="Georgia" w:cs="Lucida Sans Unicode"/>
                <w:b/>
                <w:bCs/>
                <w:color w:val="2980B9"/>
                <w:sz w:val="32"/>
                <w:szCs w:val="32"/>
              </w:rPr>
              <w:t>2024 OPPA &amp; Columbia Chapter</w:t>
            </w:r>
          </w:p>
          <w:p w14:paraId="3F6C88CC" w14:textId="0491203E" w:rsidR="003B1EE0" w:rsidRPr="003B1EE0" w:rsidRDefault="003B1EE0" w:rsidP="003B1EE0">
            <w:pPr>
              <w:pStyle w:val="NormalWeb"/>
              <w:spacing w:line="300" w:lineRule="atLeast"/>
              <w:jc w:val="center"/>
              <w:rPr>
                <w:rFonts w:ascii="Georgia" w:hAnsi="Georgia" w:cs="Lucida Sans Unicode"/>
                <w:b/>
                <w:bCs/>
                <w:color w:val="2980B9"/>
                <w:sz w:val="32"/>
                <w:szCs w:val="32"/>
              </w:rPr>
            </w:pPr>
            <w:r w:rsidRPr="003B1EE0">
              <w:rPr>
                <w:rFonts w:ascii="Georgia" w:hAnsi="Georgia" w:cs="Lucida Sans Unicode"/>
                <w:b/>
                <w:bCs/>
                <w:color w:val="2980B9"/>
                <w:sz w:val="32"/>
                <w:szCs w:val="32"/>
              </w:rPr>
              <w:t>March Joint Virtual Workshop</w:t>
            </w:r>
          </w:p>
          <w:p w14:paraId="41C8CEA1" w14:textId="7AEA4EB3" w:rsidR="003B1EE0" w:rsidRPr="003B1EE0" w:rsidRDefault="003B1EE0" w:rsidP="003B1EE0">
            <w:pPr>
              <w:pStyle w:val="NormalWeb"/>
              <w:spacing w:line="300" w:lineRule="atLeast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 w:rsidRPr="003B1EE0">
              <w:rPr>
                <w:rFonts w:ascii="Georgia" w:hAnsi="Georgia" w:cs="Lucida Sans Unicode"/>
                <w:b/>
                <w:bCs/>
                <w:color w:val="002060"/>
                <w:sz w:val="32"/>
                <w:szCs w:val="32"/>
              </w:rPr>
              <w:t xml:space="preserve">Wednesday, March </w:t>
            </w:r>
            <w:r>
              <w:rPr>
                <w:rFonts w:ascii="Georgia" w:hAnsi="Georgia" w:cs="Lucida Sans Unicode"/>
                <w:b/>
                <w:bCs/>
                <w:color w:val="002060"/>
                <w:sz w:val="32"/>
                <w:szCs w:val="32"/>
              </w:rPr>
              <w:t>20</w:t>
            </w:r>
            <w:r w:rsidRPr="003B1EE0">
              <w:rPr>
                <w:rFonts w:ascii="Georgia" w:hAnsi="Georgia" w:cs="Lucida Sans Unicode"/>
                <w:b/>
                <w:bCs/>
                <w:color w:val="002060"/>
                <w:sz w:val="32"/>
                <w:szCs w:val="32"/>
              </w:rPr>
              <w:t>, 202</w:t>
            </w:r>
            <w:r>
              <w:rPr>
                <w:rFonts w:ascii="Georgia" w:hAnsi="Georgia" w:cs="Lucida Sans Unicode"/>
                <w:b/>
                <w:bCs/>
                <w:color w:val="002060"/>
                <w:sz w:val="32"/>
                <w:szCs w:val="32"/>
              </w:rPr>
              <w:t>4</w:t>
            </w:r>
          </w:p>
          <w:p w14:paraId="4FABCC21" w14:textId="3CB09690" w:rsidR="003B1EE0" w:rsidRDefault="003B1EE0" w:rsidP="005B2BA4">
            <w:pPr>
              <w:pStyle w:val="NormalWeb"/>
              <w:spacing w:line="300" w:lineRule="atLeast"/>
              <w:jc w:val="center"/>
              <w:rPr>
                <w:rFonts w:ascii="Georgia" w:hAnsi="Georgia" w:cs="Lucida Sans Unicode"/>
                <w:color w:val="16A085"/>
                <w:sz w:val="24"/>
                <w:szCs w:val="24"/>
              </w:rPr>
            </w:pPr>
            <w:r w:rsidRPr="002F36EA">
              <w:rPr>
                <w:rFonts w:ascii="Georgia" w:hAnsi="Georgia" w:cs="Lucida Sans Unicode"/>
                <w:color w:val="16A085"/>
                <w:sz w:val="24"/>
                <w:szCs w:val="24"/>
              </w:rPr>
              <w:t xml:space="preserve">Columbia Chapter of NIGP and OPPA have teamed up to celebrate “March is Procurement Month” to bring our members a </w:t>
            </w:r>
            <w:r w:rsidR="00722C4B" w:rsidRPr="00722C4B">
              <w:rPr>
                <w:rFonts w:ascii="Georgia" w:hAnsi="Georgia" w:cs="Lucida Sans Unicode"/>
                <w:i/>
                <w:iCs/>
                <w:color w:val="16A085"/>
                <w:sz w:val="24"/>
                <w:szCs w:val="24"/>
                <w:u w:val="single"/>
              </w:rPr>
              <w:t xml:space="preserve">FREE </w:t>
            </w:r>
            <w:r w:rsidRPr="002F36EA">
              <w:rPr>
                <w:rFonts w:ascii="Georgia" w:hAnsi="Georgia" w:cs="Lucida Sans Unicode"/>
                <w:color w:val="16A085"/>
                <w:sz w:val="24"/>
                <w:szCs w:val="24"/>
              </w:rPr>
              <w:t>virtual half-day workshop.</w:t>
            </w:r>
            <w:r w:rsidR="002F36EA">
              <w:rPr>
                <w:rFonts w:ascii="Georgia" w:hAnsi="Georgia" w:cs="Lucida Sans Unicode"/>
                <w:color w:val="16A085"/>
                <w:sz w:val="24"/>
                <w:szCs w:val="24"/>
              </w:rPr>
              <w:t xml:space="preserve"> </w:t>
            </w:r>
            <w:r w:rsidR="005B2BA4">
              <w:rPr>
                <w:rFonts w:ascii="Georgia" w:hAnsi="Georgia" w:cs="Lucida Sans Unicode"/>
                <w:color w:val="16A085"/>
                <w:sz w:val="24"/>
                <w:szCs w:val="24"/>
              </w:rPr>
              <w:t xml:space="preserve">This year </w:t>
            </w:r>
            <w:r w:rsidR="00722C4B">
              <w:rPr>
                <w:rFonts w:ascii="Georgia" w:hAnsi="Georgia" w:cs="Lucida Sans Unicode"/>
                <w:color w:val="16A085"/>
                <w:sz w:val="24"/>
                <w:szCs w:val="24"/>
              </w:rPr>
              <w:t xml:space="preserve">our theme is: </w:t>
            </w:r>
          </w:p>
          <w:p w14:paraId="18636A62" w14:textId="77777777" w:rsidR="00722C4B" w:rsidRDefault="00722C4B" w:rsidP="003B1EE0">
            <w:pPr>
              <w:pStyle w:val="NoSpacing"/>
              <w:spacing w:line="300" w:lineRule="atLeast"/>
              <w:jc w:val="center"/>
              <w:rPr>
                <w:rFonts w:ascii="Georgia" w:hAnsi="Georgia" w:cs="Lucida Sans Unicode"/>
                <w:color w:val="2980B9"/>
                <w:sz w:val="21"/>
                <w:szCs w:val="21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093151D1" wp14:editId="3B52BC25">
                  <wp:extent cx="2948940" cy="960120"/>
                  <wp:effectExtent l="0" t="0" r="3810" b="0"/>
                  <wp:docPr id="17603441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2FF6F" w14:textId="2976CDE2" w:rsidR="003B1EE0" w:rsidRPr="00722C4B" w:rsidRDefault="00722C4B" w:rsidP="003B1EE0">
            <w:pPr>
              <w:pStyle w:val="NoSpacing"/>
              <w:spacing w:line="300" w:lineRule="atLeast"/>
              <w:jc w:val="center"/>
              <w:rPr>
                <w:rFonts w:ascii="Georgia" w:hAnsi="Georgia" w:cs="Lucida Sans Unicode"/>
                <w:sz w:val="28"/>
                <w:szCs w:val="28"/>
              </w:rPr>
            </w:pPr>
            <w:r w:rsidRPr="00722C4B">
              <w:rPr>
                <w:rFonts w:ascii="Georgia" w:hAnsi="Georgia" w:cs="Lucida Sans Unicode"/>
                <w:color w:val="2980B9"/>
                <w:sz w:val="28"/>
                <w:szCs w:val="28"/>
              </w:rPr>
              <w:t xml:space="preserve">We are excited to have Bill Davidson, NIGP-PPP, CPPO present: </w:t>
            </w:r>
          </w:p>
          <w:p w14:paraId="6DBC129C" w14:textId="202086B7" w:rsidR="003B1EE0" w:rsidRPr="00722C4B" w:rsidRDefault="00722C4B" w:rsidP="003B1EE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="Georgia" w:hAnsi="Georgia" w:cs="Lucida Sans Unicode"/>
                <w:color w:val="0070C0"/>
                <w:sz w:val="32"/>
                <w:szCs w:val="32"/>
              </w:rPr>
            </w:pPr>
            <w:r w:rsidRPr="00722C4B">
              <w:rPr>
                <w:rFonts w:ascii="Georgia" w:hAnsi="Georgia" w:cs="Lucida Sans Unicode"/>
                <w:color w:val="0070C0"/>
                <w:sz w:val="32"/>
                <w:szCs w:val="32"/>
              </w:rPr>
              <w:t>RFP Development and RFP Evaluation</w:t>
            </w:r>
          </w:p>
          <w:p w14:paraId="241B242F" w14:textId="77777777" w:rsidR="002F36EA" w:rsidRDefault="002F36EA" w:rsidP="002F36EA">
            <w:pPr>
              <w:rPr>
                <w:rFonts w:ascii="Georgia" w:hAnsi="Georgia" w:cs="Lucida Sans Unicode"/>
                <w:b/>
                <w:bCs/>
                <w:color w:val="16A085"/>
                <w:sz w:val="24"/>
                <w:szCs w:val="24"/>
              </w:rPr>
            </w:pPr>
          </w:p>
          <w:p w14:paraId="6322E002" w14:textId="4047F05F" w:rsidR="003B1EE0" w:rsidRPr="003B1EE0" w:rsidRDefault="003B1EE0" w:rsidP="002F36EA">
            <w:pPr>
              <w:pStyle w:val="NormalWeb"/>
              <w:spacing w:before="0" w:beforeAutospacing="0" w:after="0" w:afterAutospacing="0" w:line="300" w:lineRule="atLeast"/>
              <w:rPr>
                <w:rFonts w:ascii="Georgia" w:hAnsi="Georgia" w:cs="Lucida Sans Unicode"/>
                <w:sz w:val="20"/>
                <w:szCs w:val="20"/>
              </w:rPr>
            </w:pPr>
          </w:p>
          <w:p w14:paraId="43C0EF04" w14:textId="0673E434" w:rsidR="002F36EA" w:rsidRPr="00722C4B" w:rsidRDefault="00722C4B" w:rsidP="00722C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="Georgia" w:hAnsi="Georgia" w:cs="Lucida Sans Unicode"/>
                <w:b/>
                <w:bCs/>
                <w:color w:val="2980B9"/>
                <w:sz w:val="28"/>
                <w:szCs w:val="28"/>
              </w:rPr>
            </w:pPr>
            <w:r w:rsidRPr="00722C4B">
              <w:rPr>
                <w:rFonts w:ascii="Georgia" w:hAnsi="Georgia" w:cs="Lucida Sans Unicode"/>
                <w:b/>
                <w:bCs/>
                <w:color w:val="16A085"/>
                <w:sz w:val="28"/>
                <w:szCs w:val="28"/>
              </w:rPr>
              <w:t>Stay Tuned for Registration!</w:t>
            </w:r>
          </w:p>
        </w:tc>
      </w:tr>
    </w:tbl>
    <w:p w14:paraId="12150710" w14:textId="6475E3B2" w:rsidR="008819C9" w:rsidRPr="003B1EE0" w:rsidRDefault="008819C9" w:rsidP="00052D5E">
      <w:pPr>
        <w:rPr>
          <w:rFonts w:ascii="Georgia" w:hAnsi="Georgia"/>
        </w:rPr>
      </w:pPr>
    </w:p>
    <w:sectPr w:rsidR="008819C9" w:rsidRPr="003B1EE0" w:rsidSect="005B2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5E"/>
    <w:rsid w:val="00052D5E"/>
    <w:rsid w:val="00253F71"/>
    <w:rsid w:val="002F36EA"/>
    <w:rsid w:val="003B1EE0"/>
    <w:rsid w:val="005B2BA4"/>
    <w:rsid w:val="00722C4B"/>
    <w:rsid w:val="008819C9"/>
    <w:rsid w:val="00A7576A"/>
    <w:rsid w:val="00C535A4"/>
    <w:rsid w:val="00D76ED6"/>
    <w:rsid w:val="00EE5C1B"/>
    <w:rsid w:val="00F0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1911"/>
  <w15:chartTrackingRefBased/>
  <w15:docId w15:val="{AA73D7D0-D2F9-4647-AC7E-8C662BB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1E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1EE0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NoSpacing">
    <w:name w:val="No Spacing"/>
    <w:basedOn w:val="Normal"/>
    <w:uiPriority w:val="1"/>
    <w:qFormat/>
    <w:rsid w:val="003B1EE0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B1EE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B1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F3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A58EF.B509D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Saechao, Mahn</dc:creator>
  <cp:keywords/>
  <dc:description/>
  <cp:lastModifiedBy>Suzi Fulcher</cp:lastModifiedBy>
  <cp:revision>2</cp:revision>
  <dcterms:created xsi:type="dcterms:W3CDTF">2024-02-09T22:57:00Z</dcterms:created>
  <dcterms:modified xsi:type="dcterms:W3CDTF">2024-02-09T22:57:00Z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2024-02-07T23:30:22Z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43452259-dbee-4674-b964-853ca3d4543e</vt:lpwstr>
  </property>
  <property fmtid="{D5CDD505-2E9C-101B-9397-08002B2CF9AE}" pid="8" name="MSIP_Label_09b73270-2993-4076-be47-9c78f42a1e84_ContentBits">
    <vt:lpwstr>0</vt:lpwstr>
  </property>
</Properties>
</file>